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40D" w:rsidRPr="005F724E" w:rsidRDefault="0039540D" w:rsidP="00395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7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Комплексная д</w:t>
      </w:r>
      <w:r w:rsidRPr="005F72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иагностическая методика</w:t>
      </w:r>
    </w:p>
    <w:p w:rsidR="0039540D" w:rsidRPr="005F724E" w:rsidRDefault="0039540D" w:rsidP="00395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«Профессиональные потребности и затруднения педагогов»</w:t>
      </w:r>
    </w:p>
    <w:p w:rsidR="0039540D" w:rsidRPr="005F724E" w:rsidRDefault="0039540D" w:rsidP="00395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2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5F7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Насколько Вам необходимы для успешной работы следующие знания, умения и качества личности (Заполните колонку А, ранжировав пять вопросов в каждом из видов подготовки по степени их значимости для Вашей работы).</w:t>
      </w:r>
    </w:p>
    <w:p w:rsidR="0039540D" w:rsidRPr="005F724E" w:rsidRDefault="0039540D" w:rsidP="0039540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2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5F7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Насколько Вы довольны своими знаниями, умениями и качествами личности. Заполните колонку Б, </w:t>
      </w:r>
      <w:proofErr w:type="spellStart"/>
      <w:r w:rsidRPr="005F72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проранжировав</w:t>
      </w:r>
      <w:proofErr w:type="spellEnd"/>
      <w:r w:rsidRPr="005F7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вопросов в каждом из видов подготовки.</w:t>
      </w:r>
    </w:p>
    <w:p w:rsidR="0039540D" w:rsidRPr="005F724E" w:rsidRDefault="0039540D" w:rsidP="00395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2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5F7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Заполните колонку В, вычислив разность показателей в колонках А и Б (А - Б = В).</w:t>
      </w:r>
    </w:p>
    <w:p w:rsidR="0039540D" w:rsidRPr="005F724E" w:rsidRDefault="0039540D" w:rsidP="003954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6790"/>
        <w:gridCol w:w="895"/>
        <w:gridCol w:w="894"/>
        <w:gridCol w:w="920"/>
      </w:tblGrid>
      <w:tr w:rsidR="0039540D" w:rsidRPr="005F724E" w:rsidTr="00D12FC5">
        <w:tc>
          <w:tcPr>
            <w:tcW w:w="576" w:type="dxa"/>
            <w:vAlign w:val="center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036" w:type="dxa"/>
            <w:vAlign w:val="center"/>
          </w:tcPr>
          <w:p w:rsidR="0039540D" w:rsidRPr="005F724E" w:rsidRDefault="0039540D" w:rsidP="00D12FC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Показатели/индикаторы</w:t>
            </w:r>
          </w:p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профессиональных потребностей и затруднений</w:t>
            </w:r>
          </w:p>
        </w:tc>
        <w:tc>
          <w:tcPr>
            <w:tcW w:w="927" w:type="dxa"/>
            <w:vAlign w:val="center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27" w:type="dxa"/>
            <w:vAlign w:val="center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954" w:type="dxa"/>
            <w:vAlign w:val="center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</w:tr>
      <w:tr w:rsidR="0039540D" w:rsidRPr="005F724E" w:rsidTr="00D12FC5">
        <w:trPr>
          <w:trHeight w:val="210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Личностная подготовка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285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Уверенность в своих силах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165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Контактность с людьми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240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Системность в работе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135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происходящих в образовании изменений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210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норм отношений в коллективе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285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Правовая подготовка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165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своих гражданских и профессиональных прав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240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основ законодательства в сфере образования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135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норм прав обучающихся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210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обучить правовой самозащите обучающихся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285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отстоять свои права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165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Экономическая подготовка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240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основ рыночной экономики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135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хозяйственного механизма работы учреждения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315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рационально организовать свой труд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255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рационально организовать труд обучающихся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150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формировать экономическое мышление обучающихся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225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Управленческая подготовка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285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основ управления УДО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240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управлять развитием обучающихся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135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корректировать свой стиль руководства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210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развивать самоуправление обучающихся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105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стимулировать качественное обучение 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345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Общекультурная работа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180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творчеству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255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основ искусств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150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развивать творческие способности обучающихся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225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своей спортивной формы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cantSplit/>
          <w:trHeight w:val="300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соблюдать режим труда и отдыха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165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Общеобразовательная подготовка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240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стандартов преподаваемой учебной дисциплины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285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смежных дисциплин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180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осваивать новый опыт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270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развивать у обучающихся общие учебные умения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165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использовать в работе ИКТ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240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подготовка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135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основ делового общения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345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бесконфликтно общаться с обучающимися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180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разрешать конфликты с родителями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255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избегать конфликтов с коллегами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150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бесконфликтно общаться с руководством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225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Психологическая подготовка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120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8.1.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управлять своим состоянием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330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основ психологии управления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210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изучать личность обучающегося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285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развивать память обучающихся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165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развивать мышление обучающихся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240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Методологическая подготовка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135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теории поэтапного формирования умственных действий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210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теории развивающего обучения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285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теории программированного обучения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165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9.4.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изучать дидактические теории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240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9.5.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основ дидактики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135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Технологическая подготовка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210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планировать изучение тем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285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проводить занятия разных типов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165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управлять учебно-</w:t>
            </w:r>
            <w:proofErr w:type="gramStart"/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познавательной  деятельностью</w:t>
            </w:r>
            <w:proofErr w:type="gramEnd"/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240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организовать самостоятельную работу обучающихся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540D" w:rsidRPr="005F724E" w:rsidTr="00D12FC5">
        <w:trPr>
          <w:trHeight w:val="135"/>
        </w:trPr>
        <w:tc>
          <w:tcPr>
            <w:tcW w:w="576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7036" w:type="dxa"/>
          </w:tcPr>
          <w:p w:rsidR="0039540D" w:rsidRPr="005F724E" w:rsidRDefault="0039540D" w:rsidP="00D12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организовать контроль знаний</w:t>
            </w: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</w:tcPr>
          <w:p w:rsidR="0039540D" w:rsidRPr="005F724E" w:rsidRDefault="0039540D" w:rsidP="00D1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39540D" w:rsidRPr="005F724E" w:rsidRDefault="0039540D" w:rsidP="00395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5D72" w:rsidRPr="005F724E" w:rsidRDefault="004E5D72" w:rsidP="004E5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Разъяснения процедуры проведения комплексной д</w:t>
      </w:r>
      <w:r w:rsidRPr="005F72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иагностической методики </w:t>
      </w:r>
      <w:r w:rsidRPr="005F72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«Профессиональные потребности и затруднения педагогов»</w:t>
      </w:r>
    </w:p>
    <w:p w:rsidR="004E5D72" w:rsidRPr="005F724E" w:rsidRDefault="004E5D72" w:rsidP="004E5D7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24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показатель диагностической методики соответствует определенному виду профессиональной подготовки педагога. Каждый вид (показатель) включает в себя определенную сумму знаний и умений (набор индикаторов). При отработке анкеты были оставлены наиболее важные для профессионализма современного учителя. Так определились 50 направлений профессионального развития педагога. Изучая потребности педагогов дополнительного образования в овладении различными знаниями и умениями, руководитель получают возможность целенаправленно и системно повышать профессионализм педагогов, логично и конкретно планировать работу.</w:t>
      </w:r>
    </w:p>
    <w:p w:rsidR="004E5D72" w:rsidRPr="005F724E" w:rsidRDefault="004E5D72" w:rsidP="004E5D7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2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 диагностической методики</w:t>
      </w:r>
      <w:r w:rsidRPr="005F7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изучить удовлетворенность профессиональной подготовкой.</w:t>
      </w:r>
    </w:p>
    <w:p w:rsidR="004E5D72" w:rsidRPr="005F724E" w:rsidRDefault="004E5D72" w:rsidP="004E5D7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72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Задание участникам диагностирования:</w:t>
      </w:r>
    </w:p>
    <w:p w:rsidR="004E5D72" w:rsidRPr="005F724E" w:rsidRDefault="004E5D72" w:rsidP="004E5D7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2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Заполните колонку «А», ранжировав, пять вопросов в каждом из видов подготовки по степени их значимости для Вашей работы, ответив на вопросы:</w:t>
      </w:r>
    </w:p>
    <w:p w:rsidR="004E5D72" w:rsidRPr="005F724E" w:rsidRDefault="004E5D72" w:rsidP="004E5D7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24E">
        <w:rPr>
          <w:rFonts w:ascii="Times New Roman" w:eastAsia="Times New Roman" w:hAnsi="Times New Roman" w:cs="Times New Roman"/>
          <w:sz w:val="24"/>
          <w:szCs w:val="24"/>
          <w:lang w:eastAsia="ru-RU"/>
        </w:rPr>
        <w:t>1. Насколько Вам необходимы для успешной работы знания, умения и качества личности, представленные в анкете.</w:t>
      </w:r>
    </w:p>
    <w:p w:rsidR="004E5D72" w:rsidRPr="005F724E" w:rsidRDefault="004E5D72" w:rsidP="004E5D7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24E">
        <w:rPr>
          <w:rFonts w:ascii="Times New Roman" w:eastAsia="Times New Roman" w:hAnsi="Times New Roman" w:cs="Times New Roman"/>
          <w:sz w:val="24"/>
          <w:szCs w:val="24"/>
          <w:lang w:eastAsia="ru-RU"/>
        </w:rPr>
        <w:t>2. Насколько Вы довольны своими знаниями, умениями и качествами личности.</w:t>
      </w:r>
    </w:p>
    <w:p w:rsidR="004E5D72" w:rsidRPr="005F724E" w:rsidRDefault="004E5D72" w:rsidP="004E5D7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Заполните колонку «Б», </w:t>
      </w:r>
      <w:proofErr w:type="spellStart"/>
      <w:r w:rsidRPr="005F72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проранжировав</w:t>
      </w:r>
      <w:proofErr w:type="spellEnd"/>
      <w:r w:rsidRPr="005F7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вопросов в каждом из видов подготовки. Заполните колонку «В», вычислив разность показателей в колонках А и Б (А - Б = В). </w:t>
      </w:r>
    </w:p>
    <w:p w:rsidR="004E5D72" w:rsidRPr="005F724E" w:rsidRDefault="004E5D72" w:rsidP="004E5D7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разность окажется отрицательной, то учитель испытывает потребность в овладении более прочными знаниями и умениями по данному вопросу. Показатели в колонках «В» указывают, какие профессиональные потребности и затруднения учителя удовлетворены, какие - нет. Далее необходимо выделить самые неудовлетворенные потребности. Таковыми считаются те, которые в колонке «В» имеют наибольший цифровой показатель (-4, -3, -2). </w:t>
      </w:r>
    </w:p>
    <w:p w:rsidR="004E5D72" w:rsidRPr="005F724E" w:rsidRDefault="004E5D72" w:rsidP="004E5D7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анкетируется один учитель, то результаты могут послужить основой программы профессионального саморазвития педагога, плана тематических консультаций заместителя директора, курирующего методическую деятельность, и индивидуального плана работы по повышению педагогического мастерства. По отдельным направлениям массовых затруднений и потребностей возможно планирование курсов повышения квалификации или районные методические семинары, круглые столы, педагогические чтения и </w:t>
      </w:r>
      <w:proofErr w:type="gramStart"/>
      <w:r w:rsidRPr="005F724E">
        <w:rPr>
          <w:rFonts w:ascii="Times New Roman" w:eastAsia="Times New Roman" w:hAnsi="Times New Roman" w:cs="Times New Roman"/>
          <w:sz w:val="24"/>
          <w:szCs w:val="24"/>
          <w:lang w:eastAsia="ru-RU"/>
        </w:rPr>
        <w:t>т.п..</w:t>
      </w:r>
      <w:proofErr w:type="gramEnd"/>
    </w:p>
    <w:p w:rsidR="00F16431" w:rsidRPr="005F724E" w:rsidRDefault="004E5D72" w:rsidP="005F724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72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Наибольший эффект использования данной диагностической методики в планировании и организации школьной методической работы, плана работы методической службы. Изучение динамики профессиональных потребностей и затруднений педагогов позволяет организовать методическую работу более конкретно, индивидуализировано и удобно для всех работников школьной и муниципальной методической службы.</w:t>
      </w:r>
      <w:bookmarkStart w:id="0" w:name="_GoBack"/>
      <w:bookmarkEnd w:id="0"/>
    </w:p>
    <w:sectPr w:rsidR="00F16431" w:rsidRPr="005F724E" w:rsidSect="00093D5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0D"/>
    <w:rsid w:val="00093D57"/>
    <w:rsid w:val="0039540D"/>
    <w:rsid w:val="004E5D72"/>
    <w:rsid w:val="005F724E"/>
    <w:rsid w:val="00F1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FBBB2-202F-4BE1-A5DD-684DFE6B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894</Words>
  <Characters>5096</Characters>
  <Application>Microsoft Office Word</Application>
  <DocSecurity>0</DocSecurity>
  <Lines>42</Lines>
  <Paragraphs>11</Paragraphs>
  <ScaleCrop>false</ScaleCrop>
  <Company/>
  <LinksUpToDate>false</LinksUpToDate>
  <CharactersWithSpaces>5979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ПК</cp:lastModifiedBy>
  <cp:revision>3</cp:revision>
  <dcterms:created xsi:type="dcterms:W3CDTF">2023-02-05T13:38:00Z</dcterms:created>
  <dcterms:modified xsi:type="dcterms:W3CDTF">2023-02-09T02:03:00Z</dcterms:modified>
</cp:coreProperties>
</file>